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646" w14:textId="77777777" w:rsidR="00236AB9" w:rsidRPr="00236AB9" w:rsidRDefault="00236AB9" w:rsidP="00236AB9">
      <w:pPr>
        <w:spacing w:after="0" w:line="240" w:lineRule="auto"/>
        <w:rPr>
          <w:rFonts w:ascii="Times New Roman" w:eastAsia="Times New Roman" w:hAnsi="Times New Roman" w:cs="Times New Roman"/>
          <w:sz w:val="24"/>
          <w:szCs w:val="24"/>
          <w:lang w:eastAsia="pl-PL"/>
        </w:rPr>
      </w:pPr>
    </w:p>
    <w:p w14:paraId="4C3502D5" w14:textId="77777777" w:rsidR="00236AB9" w:rsidRPr="00236AB9" w:rsidRDefault="00236AB9" w:rsidP="00236AB9">
      <w:pPr>
        <w:spacing w:before="100" w:beforeAutospacing="1" w:after="100" w:afterAutospacing="1" w:line="240" w:lineRule="auto"/>
        <w:outlineLvl w:val="0"/>
        <w:rPr>
          <w:rFonts w:ascii="Times New Roman" w:eastAsia="Times New Roman" w:hAnsi="Times New Roman" w:cs="Times New Roman"/>
          <w:b/>
          <w:bCs/>
          <w:kern w:val="36"/>
          <w:lang w:eastAsia="pl-PL"/>
        </w:rPr>
      </w:pPr>
      <w:r w:rsidRPr="00236AB9">
        <w:rPr>
          <w:rFonts w:ascii="Times New Roman" w:eastAsia="Times New Roman" w:hAnsi="Times New Roman" w:cs="Times New Roman"/>
          <w:b/>
          <w:bCs/>
          <w:kern w:val="36"/>
          <w:lang w:eastAsia="pl-PL"/>
        </w:rPr>
        <w:t>Deklaracja dostępności</w:t>
      </w:r>
    </w:p>
    <w:p w14:paraId="28BA7255" w14:textId="77777777" w:rsidR="006D4FE8" w:rsidRPr="00236AB9" w:rsidRDefault="00236AB9" w:rsidP="006D4FE8">
      <w:pPr>
        <w:spacing w:before="100" w:beforeAutospacing="1" w:after="100" w:afterAutospacing="1" w:line="240" w:lineRule="auto"/>
        <w:jc w:val="both"/>
        <w:rPr>
          <w:rFonts w:ascii="Times New Roman" w:hAnsi="Times New Roman" w:cs="Times New Roman"/>
        </w:rPr>
      </w:pPr>
      <w:r w:rsidRPr="00236AB9">
        <w:rPr>
          <w:rFonts w:ascii="Times New Roman" w:eastAsia="Times New Roman" w:hAnsi="Times New Roman" w:cs="Times New Roman"/>
          <w:lang w:eastAsia="pl-PL"/>
        </w:rPr>
        <w:t xml:space="preserve">Gminny Ośrodek Pomocy Społecznej Czernichów </w:t>
      </w:r>
      <w:r w:rsidR="006D4FE8" w:rsidRPr="006D4FE8">
        <w:rPr>
          <w:rFonts w:ascii="Times New Roman" w:hAnsi="Times New Roman" w:cs="Times New Roman"/>
        </w:rPr>
        <w:t>zobowiązuje się zapewnić dostępność swojej strony internetowej zgodnie z ustawą z dnia 4 kwietnia 2019r o dostępności cyfrowej stron internetowych i aplikacji mobilnych podmiotów publicznych. Oświadczenie w sprawie dostępności ma zastosowanie do ht</w:t>
      </w:r>
      <w:r w:rsidR="006D4FE8">
        <w:rPr>
          <w:rFonts w:ascii="Times New Roman" w:hAnsi="Times New Roman" w:cs="Times New Roman"/>
        </w:rPr>
        <w:t>tp://www.gops.czernichow.com.pl</w:t>
      </w:r>
    </w:p>
    <w:p w14:paraId="13C0EF43" w14:textId="7F55D0B7" w:rsidR="00236AB9" w:rsidRPr="00242FE5" w:rsidRDefault="00236AB9" w:rsidP="00236AB9">
      <w:p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 xml:space="preserve">Data publikacji strony </w:t>
      </w:r>
      <w:r w:rsidRPr="00242FE5">
        <w:rPr>
          <w:rFonts w:ascii="Times New Roman" w:eastAsia="Times New Roman" w:hAnsi="Times New Roman" w:cs="Times New Roman"/>
          <w:lang w:eastAsia="pl-PL"/>
        </w:rPr>
        <w:t xml:space="preserve">internetowej: </w:t>
      </w:r>
      <w:r w:rsidR="00242FE5" w:rsidRPr="00242FE5">
        <w:rPr>
          <w:rFonts w:ascii="Times New Roman" w:eastAsia="Times New Roman" w:hAnsi="Times New Roman" w:cs="Times New Roman"/>
          <w:lang w:eastAsia="pl-PL"/>
        </w:rPr>
        <w:t>07.07.2020 r.</w:t>
      </w:r>
      <w:r w:rsidRPr="00242FE5">
        <w:rPr>
          <w:rFonts w:ascii="Times New Roman" w:eastAsia="Times New Roman" w:hAnsi="Times New Roman" w:cs="Times New Roman"/>
          <w:lang w:eastAsia="pl-PL"/>
        </w:rPr>
        <w:br/>
        <w:t xml:space="preserve">Data ostatniej istotnej aktualizacji: </w:t>
      </w:r>
      <w:r w:rsidR="00242FE5" w:rsidRPr="00242FE5">
        <w:rPr>
          <w:rFonts w:ascii="Times New Roman" w:eastAsia="Times New Roman" w:hAnsi="Times New Roman" w:cs="Times New Roman"/>
          <w:lang w:eastAsia="pl-PL"/>
        </w:rPr>
        <w:t>07.07.2020 r.</w:t>
      </w:r>
    </w:p>
    <w:p w14:paraId="6BA7A2A5" w14:textId="77777777" w:rsidR="00236AB9" w:rsidRPr="00242FE5" w:rsidRDefault="00236AB9" w:rsidP="006D4FE8">
      <w:pPr>
        <w:spacing w:before="100" w:beforeAutospacing="1" w:after="100" w:afterAutospacing="1" w:line="240" w:lineRule="auto"/>
        <w:jc w:val="both"/>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 xml:space="preserve">Strona internetowa jest częściowo zgodna z ustawą z dnia 4 kwietnia 2019 r. o dostępności cyfrowej stron internetowych i aplikacji mobilnych podmiotów publicznych z powodu niezgodności lub wyłączeń wymienionych poniżej: </w:t>
      </w:r>
    </w:p>
    <w:p w14:paraId="191794D2" w14:textId="77777777" w:rsidR="00236AB9" w:rsidRPr="00242FE5" w:rsidRDefault="00236AB9" w:rsidP="00236AB9">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 xml:space="preserve">zamieszczone na stronie publikacje w formie plików PDF </w:t>
      </w:r>
      <w:r w:rsidR="006D4FE8" w:rsidRPr="00242FE5">
        <w:rPr>
          <w:rFonts w:ascii="Times New Roman" w:eastAsia="Times New Roman" w:hAnsi="Times New Roman" w:cs="Times New Roman"/>
          <w:lang w:eastAsia="pl-PL"/>
        </w:rPr>
        <w:t>mogą nie być dostępne cyfrowo w </w:t>
      </w:r>
      <w:r w:rsidRPr="00242FE5">
        <w:rPr>
          <w:rFonts w:ascii="Times New Roman" w:eastAsia="Times New Roman" w:hAnsi="Times New Roman" w:cs="Times New Roman"/>
          <w:lang w:eastAsia="pl-PL"/>
        </w:rPr>
        <w:t>całości ze względu na skanowanie</w:t>
      </w:r>
    </w:p>
    <w:p w14:paraId="38B4FFF3" w14:textId="77777777" w:rsidR="00236AB9" w:rsidRPr="00242FE5" w:rsidRDefault="00236AB9" w:rsidP="00236AB9">
      <w:p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 xml:space="preserve">Strona posiada następujące ułatwienia dla osób z niepełnosprawnościami: </w:t>
      </w:r>
    </w:p>
    <w:p w14:paraId="12CBE7F2" w14:textId="77777777" w:rsidR="00236AB9" w:rsidRPr="00242FE5" w:rsidRDefault="00236AB9" w:rsidP="00236AB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wersję kontrastową,</w:t>
      </w:r>
    </w:p>
    <w:p w14:paraId="338DDA26" w14:textId="77777777" w:rsidR="00236AB9" w:rsidRPr="00242FE5" w:rsidRDefault="00236AB9" w:rsidP="00236AB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możliwość zmiany rozmiaru tekstu,</w:t>
      </w:r>
    </w:p>
    <w:p w14:paraId="63F6B639" w14:textId="77777777" w:rsidR="00236AB9" w:rsidRPr="00242FE5" w:rsidRDefault="00236AB9" w:rsidP="00236AB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widoczny fokus,</w:t>
      </w:r>
    </w:p>
    <w:p w14:paraId="0AB9A16C" w14:textId="77777777" w:rsidR="00236AB9" w:rsidRPr="00242FE5" w:rsidRDefault="00E14079" w:rsidP="00236AB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wyróżnienie odnośników</w:t>
      </w:r>
    </w:p>
    <w:p w14:paraId="0E725141" w14:textId="77777777" w:rsidR="00E14079" w:rsidRPr="00242FE5" w:rsidRDefault="00E14079" w:rsidP="00236AB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możliwość skorzystania z czytnika teksu</w:t>
      </w:r>
    </w:p>
    <w:p w14:paraId="52A3D3C0" w14:textId="77777777" w:rsidR="00236AB9" w:rsidRPr="00242FE5" w:rsidRDefault="00236AB9" w:rsidP="006D4FE8">
      <w:pPr>
        <w:spacing w:before="100" w:beforeAutospacing="1" w:after="100" w:afterAutospacing="1" w:line="240" w:lineRule="auto"/>
        <w:jc w:val="both"/>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Deklarację sporządzono dnia : 01.03.2021. Deklarację sporządzono na podstawie samooceny przeprowadzonej przez podmiot publiczny.</w:t>
      </w:r>
    </w:p>
    <w:p w14:paraId="71FF3BDF" w14:textId="77777777" w:rsidR="00236AB9" w:rsidRPr="00242FE5" w:rsidRDefault="00236AB9" w:rsidP="006D4FE8">
      <w:pPr>
        <w:spacing w:before="100" w:beforeAutospacing="1" w:after="100" w:afterAutospacing="1" w:line="240" w:lineRule="auto"/>
        <w:jc w:val="both"/>
        <w:rPr>
          <w:rFonts w:ascii="Times New Roman" w:eastAsia="Times New Roman" w:hAnsi="Times New Roman" w:cs="Times New Roman"/>
          <w:lang w:eastAsia="pl-PL"/>
        </w:rPr>
      </w:pPr>
      <w:r w:rsidRPr="00242FE5">
        <w:rPr>
          <w:rFonts w:ascii="Times New Roman" w:eastAsia="Times New Roman" w:hAnsi="Times New Roman" w:cs="Times New Roman"/>
          <w:lang w:eastAsia="pl-PL"/>
        </w:rPr>
        <w:t>Na stronie internetowej można używać standardowych skrótów klawiaturowych przeglądarki. Użytkownicy korzystający wyłącznie z klawiatury mogą swobodnie poruszać się po serwisie za pomocą klawisza Tab. Skróty [CTRL] oraz [+] pozwalają na powiększanie zawartości strony , [CTRL] oraz [-] służą do pomniejszania zawartości, skrót [CTRL] oraz [ 0 ] powoduje przywrócenie domyślnego skalowania serwisu.</w:t>
      </w:r>
    </w:p>
    <w:p w14:paraId="67A8D305" w14:textId="77777777" w:rsidR="00236AB9" w:rsidRPr="00236AB9" w:rsidRDefault="00236AB9" w:rsidP="00236AB9">
      <w:pPr>
        <w:spacing w:before="100" w:beforeAutospacing="1" w:after="100" w:afterAutospacing="1" w:line="240" w:lineRule="auto"/>
        <w:outlineLvl w:val="1"/>
        <w:rPr>
          <w:rFonts w:ascii="Times New Roman" w:eastAsia="Times New Roman" w:hAnsi="Times New Roman" w:cs="Times New Roman"/>
          <w:b/>
          <w:bCs/>
          <w:lang w:eastAsia="pl-PL"/>
        </w:rPr>
      </w:pPr>
      <w:r w:rsidRPr="00236AB9">
        <w:rPr>
          <w:rFonts w:ascii="Times New Roman" w:eastAsia="Times New Roman" w:hAnsi="Times New Roman" w:cs="Times New Roman"/>
          <w:b/>
          <w:bCs/>
          <w:lang w:eastAsia="pl-PL"/>
        </w:rPr>
        <w:t>Informacje zwrotne i dane kontaktowe</w:t>
      </w:r>
    </w:p>
    <w:p w14:paraId="52B44E24" w14:textId="77777777" w:rsidR="00236AB9" w:rsidRPr="00236AB9" w:rsidRDefault="00236AB9" w:rsidP="006D4FE8">
      <w:pPr>
        <w:spacing w:before="100" w:beforeAutospacing="1" w:after="100" w:afterAutospacing="1" w:line="240" w:lineRule="auto"/>
        <w:jc w:val="both"/>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 xml:space="preserve">W przypadku problemów z dostępnością strony internetowej prosimy o kontakt. </w:t>
      </w:r>
      <w:r w:rsidRPr="00236AB9">
        <w:rPr>
          <w:rFonts w:ascii="Times New Roman" w:eastAsia="Times New Roman" w:hAnsi="Times New Roman" w:cs="Times New Roman"/>
          <w:lang w:eastAsia="pl-PL"/>
        </w:rPr>
        <w:br/>
        <w:t>Osobą odpowiedzialną jest Anna Zawada - Kierownik GOPS, adres poczty elektronicznej sekretariat@gops.czernichow.com.pl, Tą samą drogą można składać wnioski o udostępnienie informacji niedostępnej oraz składać skargi na brak zapewnienia dostępności.</w:t>
      </w:r>
    </w:p>
    <w:p w14:paraId="6A26A76C" w14:textId="77777777" w:rsidR="00236AB9" w:rsidRPr="00236AB9" w:rsidRDefault="00236AB9" w:rsidP="006D4FE8">
      <w:pPr>
        <w:spacing w:before="100" w:beforeAutospacing="1" w:after="100" w:afterAutospacing="1" w:line="240" w:lineRule="auto"/>
        <w:jc w:val="both"/>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36AB9">
        <w:rPr>
          <w:rFonts w:ascii="Times New Roman" w:eastAsia="Times New Roman" w:hAnsi="Times New Roman" w:cs="Times New Roman"/>
          <w:lang w:eastAsia="pl-PL"/>
        </w:rPr>
        <w:t>audiodeskrypcji</w:t>
      </w:r>
      <w:proofErr w:type="spellEnd"/>
      <w:r w:rsidRPr="00236AB9">
        <w:rPr>
          <w:rFonts w:ascii="Times New Roman" w:eastAsia="Times New Roman" w:hAnsi="Times New Roman" w:cs="Times New Roman"/>
          <w:lang w:eastAsia="pl-PL"/>
        </w:rPr>
        <w:t xml:space="preserve"> itp. Żądanie powinno zawierać dane osoby zgłaszającej żądanie, wskazanie, o którą stronę internetową lub aplikację mobilną chodzi oraz sposób kontaktu.</w:t>
      </w:r>
      <w:r w:rsidRPr="00236AB9">
        <w:rPr>
          <w:rFonts w:ascii="Times New Roman" w:eastAsia="Times New Roman" w:hAnsi="Times New Roman" w:cs="Times New Roman"/>
          <w:lang w:eastAsia="pl-PL"/>
        </w:rPr>
        <w:br/>
        <w:t xml:space="preserve">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w:t>
      </w:r>
      <w:r w:rsidRPr="00236AB9">
        <w:rPr>
          <w:rFonts w:ascii="Times New Roman" w:eastAsia="Times New Roman" w:hAnsi="Times New Roman" w:cs="Times New Roman"/>
          <w:lang w:eastAsia="pl-PL"/>
        </w:rPr>
        <w:lastRenderedPageBreak/>
        <w:t xml:space="preserve">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p>
    <w:p w14:paraId="67F1CD19" w14:textId="77777777" w:rsidR="00236AB9" w:rsidRPr="00236AB9" w:rsidRDefault="00236AB9" w:rsidP="00236AB9">
      <w:pPr>
        <w:spacing w:before="100" w:beforeAutospacing="1" w:after="100" w:afterAutospacing="1" w:line="240" w:lineRule="auto"/>
        <w:outlineLvl w:val="1"/>
        <w:rPr>
          <w:rFonts w:ascii="Times New Roman" w:eastAsia="Times New Roman" w:hAnsi="Times New Roman" w:cs="Times New Roman"/>
          <w:b/>
          <w:bCs/>
          <w:lang w:eastAsia="pl-PL"/>
        </w:rPr>
      </w:pPr>
      <w:r w:rsidRPr="00236AB9">
        <w:rPr>
          <w:rFonts w:ascii="Times New Roman" w:eastAsia="Times New Roman" w:hAnsi="Times New Roman" w:cs="Times New Roman"/>
          <w:b/>
          <w:bCs/>
          <w:lang w:eastAsia="pl-PL"/>
        </w:rPr>
        <w:t>Dostępność architektoniczna</w:t>
      </w:r>
    </w:p>
    <w:p w14:paraId="42562361" w14:textId="77777777" w:rsidR="00236AB9" w:rsidRPr="00236AB9" w:rsidRDefault="00236AB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 xml:space="preserve">Budynek główny urzędu przy ul. Strażackiej 6/7. </w:t>
      </w:r>
    </w:p>
    <w:p w14:paraId="7D981E45" w14:textId="77777777" w:rsidR="00236AB9" w:rsidRPr="00236AB9" w:rsidRDefault="00236AB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Wejście do budynku możliwe jest po schodach od strony ul. Strażackiej i bocznego wejścia.</w:t>
      </w:r>
    </w:p>
    <w:p w14:paraId="4FCE3BB2" w14:textId="77777777" w:rsidR="00236AB9" w:rsidRPr="00236AB9" w:rsidRDefault="00236AB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Pomieszczenia do przyjmowania strony znajduje się na parterze na jednym poziomie – parter co umożliwia poruszanie się wózków inwalidzkich po wszystkich działach jednostki. Brak konieczności montowania wind.</w:t>
      </w:r>
    </w:p>
    <w:p w14:paraId="35D4F49B" w14:textId="77777777" w:rsidR="00236AB9" w:rsidRPr="00236AB9" w:rsidRDefault="00236AB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Wejście do budynku mimo nielicznych schodów jest niedostosowane do poruszania się osób na wózkach inwalidzkich – brak podjazdu.</w:t>
      </w:r>
    </w:p>
    <w:p w14:paraId="45B8A916" w14:textId="77777777" w:rsidR="00236AB9" w:rsidRPr="00236AB9" w:rsidRDefault="00236AB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Brak miejsc parkingowych wyznaczonych dla osób niepełnosprawnych.</w:t>
      </w:r>
    </w:p>
    <w:p w14:paraId="583B9578" w14:textId="77777777" w:rsidR="00236AB9" w:rsidRPr="006D4FE8" w:rsidRDefault="00236AB9" w:rsidP="006D4FE8">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Toaleta dla osób niepełnosprawnych znajduje się na parterze budynku.</w:t>
      </w:r>
    </w:p>
    <w:p w14:paraId="00E20CB1" w14:textId="77777777" w:rsidR="00E14079" w:rsidRPr="006D4FE8" w:rsidRDefault="00E1407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236AB9">
        <w:rPr>
          <w:rFonts w:ascii="Times New Roman" w:eastAsia="Times New Roman" w:hAnsi="Times New Roman" w:cs="Times New Roman"/>
          <w:lang w:eastAsia="pl-PL"/>
        </w:rPr>
        <w:t xml:space="preserve">Istnieje </w:t>
      </w:r>
      <w:r w:rsidRPr="006D4FE8">
        <w:rPr>
          <w:rFonts w:ascii="Times New Roman" w:eastAsia="Times New Roman" w:hAnsi="Times New Roman" w:cs="Times New Roman"/>
          <w:lang w:eastAsia="pl-PL"/>
        </w:rPr>
        <w:t xml:space="preserve"> </w:t>
      </w:r>
      <w:r w:rsidRPr="006D4FE8">
        <w:rPr>
          <w:rFonts w:ascii="Times New Roman" w:hAnsi="Times New Roman" w:cs="Times New Roman"/>
        </w:rPr>
        <w:t>możliwość wyjścia urzędnika z budynku w celu przyjęcia interesanta.</w:t>
      </w:r>
    </w:p>
    <w:p w14:paraId="7B0D8B95" w14:textId="77777777" w:rsidR="00E14079" w:rsidRPr="006D4FE8" w:rsidRDefault="00E1407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6D4FE8">
        <w:rPr>
          <w:rFonts w:ascii="Times New Roman" w:hAnsi="Times New Roman" w:cs="Times New Roman"/>
        </w:rPr>
        <w:t>W budynku nie ma oznaczeń w alfabecie Braille'a ani oznaczeń kontrastowych lub w druku powiększonym dla osób niewidomych i słabowidzących. Nie ma pętli indukcyjnej.</w:t>
      </w:r>
    </w:p>
    <w:p w14:paraId="51B0D68E" w14:textId="77777777" w:rsidR="00E14079" w:rsidRPr="006D4FE8" w:rsidRDefault="00E14079" w:rsidP="00236AB9">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6D4FE8">
        <w:rPr>
          <w:rFonts w:ascii="Times New Roman" w:hAnsi="Times New Roman" w:cs="Times New Roman"/>
        </w:rPr>
        <w:t>Nad wejściem nie ma głośników naprowadzających dźwiękowo osoby niewidome i słabowidzące.</w:t>
      </w:r>
    </w:p>
    <w:p w14:paraId="0823DB88" w14:textId="77777777" w:rsidR="00E14079" w:rsidRDefault="00E14079" w:rsidP="00E14079">
      <w:pPr>
        <w:pStyle w:val="NormalnyWeb"/>
        <w:numPr>
          <w:ilvl w:val="0"/>
          <w:numId w:val="3"/>
        </w:numPr>
        <w:rPr>
          <w:sz w:val="22"/>
          <w:szCs w:val="22"/>
        </w:rPr>
      </w:pPr>
      <w:r w:rsidRPr="00236AB9">
        <w:rPr>
          <w:sz w:val="22"/>
          <w:szCs w:val="22"/>
        </w:rPr>
        <w:t>Istnieje możliwość wstępu osoby niepełnosprawnej do jednostki z psem asystującym.</w:t>
      </w:r>
      <w:r w:rsidRPr="006D4FE8">
        <w:rPr>
          <w:sz w:val="22"/>
          <w:szCs w:val="22"/>
        </w:rPr>
        <w:t xml:space="preserve"> Warunkiem skorzystania z uprawnienia jest wyposażenie psa </w:t>
      </w:r>
      <w:proofErr w:type="spellStart"/>
      <w:r w:rsidRPr="006D4FE8">
        <w:rPr>
          <w:sz w:val="22"/>
          <w:szCs w:val="22"/>
        </w:rPr>
        <w:t>asystujacego</w:t>
      </w:r>
      <w:proofErr w:type="spellEnd"/>
      <w:r w:rsidRPr="006D4FE8">
        <w:rPr>
          <w:sz w:val="22"/>
          <w:szCs w:val="22"/>
        </w:rPr>
        <w:t xml:space="preserve"> w uprząż oraz posiadanie przez osobę niepełnosprawną certyfikatu potwierdzającego status psa asystującego i zaświadczenia o wykonaniu wymaganych szczepień weterynaryjnych.</w:t>
      </w:r>
    </w:p>
    <w:p w14:paraId="62A9B0FE" w14:textId="77777777" w:rsidR="000C2CDB" w:rsidRPr="000C2CDB" w:rsidRDefault="000C2CDB" w:rsidP="000C2CDB">
      <w:pPr>
        <w:pStyle w:val="NormalnyWeb"/>
        <w:rPr>
          <w:sz w:val="20"/>
          <w:szCs w:val="22"/>
        </w:rPr>
      </w:pPr>
      <w:r w:rsidRPr="000C2CDB">
        <w:rPr>
          <w:rStyle w:val="Pogrubienie"/>
          <w:sz w:val="22"/>
        </w:rPr>
        <w:t>Informacja dotycząca realizacji uprawnień wynikających z ustawy o języku migowym i innych środkach komunikowania się</w:t>
      </w:r>
    </w:p>
    <w:p w14:paraId="22F7F025" w14:textId="77777777" w:rsidR="00E14079" w:rsidRPr="006D4FE8" w:rsidRDefault="00E14079" w:rsidP="00236AB9">
      <w:pPr>
        <w:pStyle w:val="NormalnyWeb"/>
        <w:numPr>
          <w:ilvl w:val="0"/>
          <w:numId w:val="3"/>
        </w:numPr>
        <w:rPr>
          <w:sz w:val="22"/>
          <w:szCs w:val="22"/>
        </w:rPr>
      </w:pPr>
      <w:r w:rsidRPr="006D4FE8">
        <w:rPr>
          <w:sz w:val="22"/>
          <w:szCs w:val="22"/>
        </w:rPr>
        <w:t xml:space="preserve">Istnieje możliwość skorzystania z </w:t>
      </w:r>
      <w:r w:rsidR="000C2CDB">
        <w:rPr>
          <w:sz w:val="22"/>
          <w:szCs w:val="22"/>
        </w:rPr>
        <w:t xml:space="preserve">pomocy </w:t>
      </w:r>
      <w:r w:rsidRPr="006D4FE8">
        <w:rPr>
          <w:sz w:val="22"/>
          <w:szCs w:val="22"/>
        </w:rPr>
        <w:t>tłumacza migowego na miejscu. W celu skorzystania przez osoby uprawnione z pomocy tłumacza języka migowego, prosimy o zgłaszanie takiej potrzeby, co najmniej na 3 dni robocze (z wyłączeniem sytuacji nagłych) przed tym zdarzeniem, przesyłając wypełniony formularz za pośrednictwem poczty elektronicznej, faksu lub przez osobiste złożenie druku.</w:t>
      </w:r>
    </w:p>
    <w:p w14:paraId="1CC47630" w14:textId="77777777" w:rsidR="00E14079" w:rsidRPr="00236AB9" w:rsidRDefault="00E14079" w:rsidP="00E14079">
      <w:pPr>
        <w:spacing w:before="100" w:beforeAutospacing="1" w:after="100" w:afterAutospacing="1" w:line="240" w:lineRule="auto"/>
        <w:ind w:left="720"/>
        <w:rPr>
          <w:rFonts w:ascii="Times New Roman" w:eastAsia="Times New Roman" w:hAnsi="Times New Roman" w:cs="Times New Roman"/>
          <w:lang w:eastAsia="pl-PL"/>
        </w:rPr>
      </w:pPr>
    </w:p>
    <w:p w14:paraId="37F6D280" w14:textId="77777777" w:rsidR="00840ED4" w:rsidRPr="006D4FE8" w:rsidRDefault="00840ED4">
      <w:pPr>
        <w:rPr>
          <w:rFonts w:ascii="Times New Roman" w:hAnsi="Times New Roman" w:cs="Times New Roman"/>
        </w:rPr>
      </w:pPr>
    </w:p>
    <w:sectPr w:rsidR="00840ED4" w:rsidRPr="006D4FE8" w:rsidSect="00840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229"/>
    <w:multiLevelType w:val="multilevel"/>
    <w:tmpl w:val="11F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27E9A"/>
    <w:multiLevelType w:val="multilevel"/>
    <w:tmpl w:val="3B2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A7B98"/>
    <w:multiLevelType w:val="multilevel"/>
    <w:tmpl w:val="912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6AB9"/>
    <w:rsid w:val="000C2CDB"/>
    <w:rsid w:val="00236AB9"/>
    <w:rsid w:val="00242FE5"/>
    <w:rsid w:val="006D4FE8"/>
    <w:rsid w:val="00840ED4"/>
    <w:rsid w:val="00E14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61DD"/>
  <w15:docId w15:val="{68F7038C-FBD0-4AE7-8915-EE50A54C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ED4"/>
  </w:style>
  <w:style w:type="paragraph" w:styleId="Nagwek1">
    <w:name w:val="heading 1"/>
    <w:basedOn w:val="Normalny"/>
    <w:link w:val="Nagwek1Znak"/>
    <w:uiPriority w:val="9"/>
    <w:qFormat/>
    <w:rsid w:val="00236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AB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6AB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AB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36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36AB9"/>
    <w:rPr>
      <w:color w:val="0000FF"/>
      <w:u w:val="single"/>
    </w:rPr>
  </w:style>
  <w:style w:type="character" w:styleId="Pogrubienie">
    <w:name w:val="Strong"/>
    <w:basedOn w:val="Domylnaczcionkaakapitu"/>
    <w:uiPriority w:val="22"/>
    <w:qFormat/>
    <w:rsid w:val="000C2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2495">
      <w:bodyDiv w:val="1"/>
      <w:marLeft w:val="0"/>
      <w:marRight w:val="0"/>
      <w:marTop w:val="0"/>
      <w:marBottom w:val="0"/>
      <w:divBdr>
        <w:top w:val="none" w:sz="0" w:space="0" w:color="auto"/>
        <w:left w:val="none" w:sz="0" w:space="0" w:color="auto"/>
        <w:bottom w:val="none" w:sz="0" w:space="0" w:color="auto"/>
        <w:right w:val="none" w:sz="0" w:space="0" w:color="auto"/>
      </w:divBdr>
      <w:divsChild>
        <w:div w:id="751660671">
          <w:marLeft w:val="0"/>
          <w:marRight w:val="0"/>
          <w:marTop w:val="0"/>
          <w:marBottom w:val="0"/>
          <w:divBdr>
            <w:top w:val="none" w:sz="0" w:space="0" w:color="auto"/>
            <w:left w:val="none" w:sz="0" w:space="0" w:color="auto"/>
            <w:bottom w:val="none" w:sz="0" w:space="0" w:color="auto"/>
            <w:right w:val="none" w:sz="0" w:space="0" w:color="auto"/>
          </w:divBdr>
          <w:divsChild>
            <w:div w:id="1028792904">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
                <w:div w:id="1750885576">
                  <w:marLeft w:val="0"/>
                  <w:marRight w:val="0"/>
                  <w:marTop w:val="0"/>
                  <w:marBottom w:val="0"/>
                  <w:divBdr>
                    <w:top w:val="none" w:sz="0" w:space="0" w:color="auto"/>
                    <w:left w:val="none" w:sz="0" w:space="0" w:color="auto"/>
                    <w:bottom w:val="none" w:sz="0" w:space="0" w:color="auto"/>
                    <w:right w:val="none" w:sz="0" w:space="0" w:color="auto"/>
                  </w:divBdr>
                </w:div>
                <w:div w:id="2008944408">
                  <w:marLeft w:val="0"/>
                  <w:marRight w:val="0"/>
                  <w:marTop w:val="0"/>
                  <w:marBottom w:val="0"/>
                  <w:divBdr>
                    <w:top w:val="none" w:sz="0" w:space="0" w:color="auto"/>
                    <w:left w:val="none" w:sz="0" w:space="0" w:color="auto"/>
                    <w:bottom w:val="none" w:sz="0" w:space="0" w:color="auto"/>
                    <w:right w:val="none" w:sz="0" w:space="0" w:color="auto"/>
                  </w:divBdr>
                </w:div>
                <w:div w:id="435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2273">
      <w:bodyDiv w:val="1"/>
      <w:marLeft w:val="0"/>
      <w:marRight w:val="0"/>
      <w:marTop w:val="0"/>
      <w:marBottom w:val="0"/>
      <w:divBdr>
        <w:top w:val="none" w:sz="0" w:space="0" w:color="auto"/>
        <w:left w:val="none" w:sz="0" w:space="0" w:color="auto"/>
        <w:bottom w:val="none" w:sz="0" w:space="0" w:color="auto"/>
        <w:right w:val="none" w:sz="0" w:space="0" w:color="auto"/>
      </w:divBdr>
    </w:div>
    <w:div w:id="11158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GOPS Czernichów</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Polak</dc:creator>
  <cp:lastModifiedBy>Michał J</cp:lastModifiedBy>
  <cp:revision>3</cp:revision>
  <dcterms:created xsi:type="dcterms:W3CDTF">2021-03-15T10:56:00Z</dcterms:created>
  <dcterms:modified xsi:type="dcterms:W3CDTF">2021-03-16T08:25:00Z</dcterms:modified>
</cp:coreProperties>
</file>